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79E1F" w14:textId="77777777" w:rsidR="00C85C48" w:rsidRPr="004D258B" w:rsidRDefault="007004BA" w:rsidP="004D258B">
      <w:pPr>
        <w:jc w:val="center"/>
        <w:rPr>
          <w:color w:val="0066FF"/>
          <w:sz w:val="72"/>
          <w:szCs w:val="72"/>
        </w:rPr>
      </w:pPr>
      <w:r>
        <w:rPr>
          <w:color w:val="0066FF"/>
          <w:sz w:val="72"/>
          <w:szCs w:val="72"/>
        </w:rPr>
        <w:t>Booklet</w:t>
      </w:r>
      <w:r w:rsidR="004D258B" w:rsidRPr="004D258B">
        <w:rPr>
          <w:color w:val="0066FF"/>
          <w:sz w:val="72"/>
          <w:szCs w:val="72"/>
        </w:rPr>
        <w:t xml:space="preserve"> </w:t>
      </w:r>
      <w:r w:rsidR="0086426D">
        <w:rPr>
          <w:color w:val="0066FF"/>
          <w:sz w:val="72"/>
          <w:szCs w:val="72"/>
        </w:rPr>
        <w:t>Checklist</w:t>
      </w:r>
    </w:p>
    <w:p w14:paraId="6DD9F92E" w14:textId="77777777" w:rsidR="00A03E55" w:rsidRPr="00C85C48" w:rsidRDefault="004D258B" w:rsidP="00A03E55">
      <w:pPr>
        <w:pStyle w:val="ListParagraph"/>
        <w:numPr>
          <w:ilvl w:val="0"/>
          <w:numId w:val="1"/>
        </w:numPr>
        <w:rPr>
          <w:sz w:val="32"/>
          <w:szCs w:val="32"/>
        </w:rPr>
      </w:pPr>
      <w:r w:rsidRPr="00C85C48">
        <w:rPr>
          <w:sz w:val="32"/>
          <w:szCs w:val="32"/>
        </w:rPr>
        <w:t>Determine and document your GOALS</w:t>
      </w:r>
      <w:r w:rsidR="007004BA">
        <w:rPr>
          <w:sz w:val="32"/>
          <w:szCs w:val="32"/>
        </w:rPr>
        <w:t xml:space="preserve"> – How many transactions do you want with this marketing plan?</w:t>
      </w:r>
    </w:p>
    <w:p w14:paraId="5E394575" w14:textId="77777777" w:rsidR="00C85C48" w:rsidRPr="00C85C48" w:rsidRDefault="00C85C48" w:rsidP="00C85C48">
      <w:pPr>
        <w:pStyle w:val="ListParagraph"/>
        <w:rPr>
          <w:sz w:val="32"/>
          <w:szCs w:val="32"/>
        </w:rPr>
      </w:pPr>
    </w:p>
    <w:p w14:paraId="562A7B22" w14:textId="77777777" w:rsidR="004D258B" w:rsidRPr="00C85C48" w:rsidRDefault="004D258B" w:rsidP="004D258B">
      <w:pPr>
        <w:pStyle w:val="ListParagraph"/>
        <w:numPr>
          <w:ilvl w:val="0"/>
          <w:numId w:val="1"/>
        </w:numPr>
        <w:rPr>
          <w:sz w:val="32"/>
          <w:szCs w:val="32"/>
        </w:rPr>
      </w:pPr>
      <w:r w:rsidRPr="00C85C48">
        <w:rPr>
          <w:sz w:val="32"/>
          <w:szCs w:val="32"/>
        </w:rPr>
        <w:t xml:space="preserve">Determine </w:t>
      </w:r>
      <w:r w:rsidR="007004BA">
        <w:rPr>
          <w:sz w:val="32"/>
          <w:szCs w:val="32"/>
        </w:rPr>
        <w:t>which niche group you wish to serve – don’t try to be all things to all people, choose a group of people you feel connected to.</w:t>
      </w:r>
    </w:p>
    <w:p w14:paraId="36C2BB31" w14:textId="77777777" w:rsidR="00C85C48" w:rsidRPr="00C85C48" w:rsidRDefault="00C85C48" w:rsidP="00C85C48">
      <w:pPr>
        <w:pStyle w:val="ListParagraph"/>
        <w:rPr>
          <w:sz w:val="32"/>
          <w:szCs w:val="32"/>
        </w:rPr>
      </w:pPr>
    </w:p>
    <w:p w14:paraId="67941998" w14:textId="77777777" w:rsidR="004D258B" w:rsidRPr="00C85C48" w:rsidRDefault="007004BA" w:rsidP="00A03E55">
      <w:pPr>
        <w:pStyle w:val="ListParagraph"/>
        <w:numPr>
          <w:ilvl w:val="0"/>
          <w:numId w:val="1"/>
        </w:numPr>
        <w:rPr>
          <w:sz w:val="32"/>
          <w:szCs w:val="32"/>
        </w:rPr>
      </w:pPr>
      <w:r>
        <w:rPr>
          <w:sz w:val="32"/>
          <w:szCs w:val="32"/>
        </w:rPr>
        <w:t>Copy the template of the booklet that is provided to you.</w:t>
      </w:r>
    </w:p>
    <w:p w14:paraId="37A6D168" w14:textId="77777777" w:rsidR="00C85C48" w:rsidRPr="00C85C48" w:rsidRDefault="00C85C48" w:rsidP="00C85C48">
      <w:pPr>
        <w:pStyle w:val="ListParagraph"/>
        <w:rPr>
          <w:sz w:val="32"/>
          <w:szCs w:val="32"/>
        </w:rPr>
      </w:pPr>
    </w:p>
    <w:p w14:paraId="15BC5FEC" w14:textId="77777777" w:rsidR="004D258B" w:rsidRPr="00C85C48" w:rsidRDefault="007004BA" w:rsidP="00A03E55">
      <w:pPr>
        <w:pStyle w:val="ListParagraph"/>
        <w:numPr>
          <w:ilvl w:val="0"/>
          <w:numId w:val="1"/>
        </w:numPr>
        <w:rPr>
          <w:sz w:val="32"/>
          <w:szCs w:val="32"/>
        </w:rPr>
      </w:pPr>
      <w:r>
        <w:rPr>
          <w:sz w:val="32"/>
          <w:szCs w:val="32"/>
        </w:rPr>
        <w:t>Decide to build your booklet to appeal to either flippers or landlords.</w:t>
      </w:r>
    </w:p>
    <w:p w14:paraId="76B88BBD" w14:textId="77777777" w:rsidR="00C85C48" w:rsidRPr="00C85C48" w:rsidRDefault="00C85C48" w:rsidP="00C85C48">
      <w:pPr>
        <w:pStyle w:val="ListParagraph"/>
        <w:rPr>
          <w:sz w:val="32"/>
          <w:szCs w:val="32"/>
        </w:rPr>
      </w:pPr>
    </w:p>
    <w:p w14:paraId="20D5DBE8" w14:textId="77777777" w:rsidR="004D258B" w:rsidRPr="00C85C48" w:rsidRDefault="007004BA" w:rsidP="00A03E55">
      <w:pPr>
        <w:pStyle w:val="ListParagraph"/>
        <w:numPr>
          <w:ilvl w:val="0"/>
          <w:numId w:val="1"/>
        </w:numPr>
        <w:rPr>
          <w:sz w:val="32"/>
          <w:szCs w:val="32"/>
        </w:rPr>
      </w:pPr>
      <w:r>
        <w:rPr>
          <w:sz w:val="32"/>
          <w:szCs w:val="32"/>
        </w:rPr>
        <w:t>For landlords locate examples of rental properties in your area that are for sale, under contract or have recently sold.</w:t>
      </w:r>
    </w:p>
    <w:p w14:paraId="47620BB4" w14:textId="77777777" w:rsidR="00C85C48" w:rsidRPr="00C85C48" w:rsidRDefault="00C85C48" w:rsidP="00C85C48">
      <w:pPr>
        <w:pStyle w:val="ListParagraph"/>
        <w:ind w:left="1440"/>
        <w:rPr>
          <w:sz w:val="32"/>
          <w:szCs w:val="32"/>
        </w:rPr>
      </w:pPr>
    </w:p>
    <w:p w14:paraId="1767C99E" w14:textId="77777777" w:rsidR="00A03E55" w:rsidRPr="00C85C48" w:rsidRDefault="007004BA" w:rsidP="004D258B">
      <w:pPr>
        <w:pStyle w:val="ListParagraph"/>
        <w:numPr>
          <w:ilvl w:val="0"/>
          <w:numId w:val="1"/>
        </w:numPr>
        <w:rPr>
          <w:sz w:val="32"/>
          <w:szCs w:val="32"/>
        </w:rPr>
      </w:pPr>
      <w:r>
        <w:rPr>
          <w:sz w:val="32"/>
          <w:szCs w:val="32"/>
        </w:rPr>
        <w:t xml:space="preserve">For flippers find examples of properties that have sold twice </w:t>
      </w:r>
      <w:proofErr w:type="gramStart"/>
      <w:r>
        <w:rPr>
          <w:sz w:val="32"/>
          <w:szCs w:val="32"/>
        </w:rPr>
        <w:t>in  short</w:t>
      </w:r>
      <w:proofErr w:type="gramEnd"/>
      <w:r>
        <w:rPr>
          <w:sz w:val="32"/>
          <w:szCs w:val="32"/>
        </w:rPr>
        <w:t xml:space="preserve"> period of time and the second sale is much higher than the 1</w:t>
      </w:r>
      <w:r w:rsidRPr="007004BA">
        <w:rPr>
          <w:sz w:val="32"/>
          <w:szCs w:val="32"/>
          <w:vertAlign w:val="superscript"/>
        </w:rPr>
        <w:t>st</w:t>
      </w:r>
      <w:r>
        <w:rPr>
          <w:sz w:val="32"/>
          <w:szCs w:val="32"/>
        </w:rPr>
        <w:t xml:space="preserve"> sale. This was probably a flip. It is even better if the </w:t>
      </w:r>
      <w:proofErr w:type="spellStart"/>
      <w:r>
        <w:rPr>
          <w:sz w:val="32"/>
          <w:szCs w:val="32"/>
        </w:rPr>
        <w:t>buyers</w:t>
      </w:r>
      <w:proofErr w:type="spellEnd"/>
      <w:r>
        <w:rPr>
          <w:sz w:val="32"/>
          <w:szCs w:val="32"/>
        </w:rPr>
        <w:t xml:space="preserve"> </w:t>
      </w:r>
      <w:proofErr w:type="gramStart"/>
      <w:r>
        <w:rPr>
          <w:sz w:val="32"/>
          <w:szCs w:val="32"/>
        </w:rPr>
        <w:t>agent  on</w:t>
      </w:r>
      <w:proofErr w:type="gramEnd"/>
      <w:r>
        <w:rPr>
          <w:sz w:val="32"/>
          <w:szCs w:val="32"/>
        </w:rPr>
        <w:t xml:space="preserve"> the 1</w:t>
      </w:r>
      <w:r w:rsidRPr="007004BA">
        <w:rPr>
          <w:sz w:val="32"/>
          <w:szCs w:val="32"/>
          <w:vertAlign w:val="superscript"/>
        </w:rPr>
        <w:t>st</w:t>
      </w:r>
      <w:r>
        <w:rPr>
          <w:sz w:val="32"/>
          <w:szCs w:val="32"/>
        </w:rPr>
        <w:t xml:space="preserve"> sale is also the listing agent on the 2</w:t>
      </w:r>
      <w:r w:rsidRPr="007004BA">
        <w:rPr>
          <w:sz w:val="32"/>
          <w:szCs w:val="32"/>
          <w:vertAlign w:val="superscript"/>
        </w:rPr>
        <w:t>nd</w:t>
      </w:r>
      <w:r>
        <w:rPr>
          <w:sz w:val="32"/>
          <w:szCs w:val="32"/>
        </w:rPr>
        <w:t xml:space="preserve"> sale. This realtor probably has a good working relationship with the flipper of this property and can likely give you the “story”</w:t>
      </w:r>
      <w:r w:rsidR="002065C0">
        <w:rPr>
          <w:sz w:val="32"/>
          <w:szCs w:val="32"/>
        </w:rPr>
        <w:t>. Find and document three examples.</w:t>
      </w:r>
    </w:p>
    <w:p w14:paraId="03AE61FB" w14:textId="77777777" w:rsidR="00C85C48" w:rsidRPr="00C85C48" w:rsidRDefault="00C85C48" w:rsidP="00C85C48">
      <w:pPr>
        <w:pStyle w:val="ListParagraph"/>
        <w:rPr>
          <w:sz w:val="32"/>
          <w:szCs w:val="32"/>
        </w:rPr>
      </w:pPr>
    </w:p>
    <w:p w14:paraId="53F19AC5" w14:textId="77777777" w:rsidR="00A03E55" w:rsidRPr="00C85C48" w:rsidRDefault="002065C0" w:rsidP="00A03E55">
      <w:pPr>
        <w:pStyle w:val="ListParagraph"/>
        <w:numPr>
          <w:ilvl w:val="0"/>
          <w:numId w:val="1"/>
        </w:numPr>
        <w:rPr>
          <w:sz w:val="32"/>
          <w:szCs w:val="32"/>
        </w:rPr>
      </w:pPr>
      <w:r>
        <w:rPr>
          <w:sz w:val="32"/>
          <w:szCs w:val="32"/>
        </w:rPr>
        <w:t>Edit the introductory letter to reflect</w:t>
      </w:r>
      <w:r w:rsidR="00F54856">
        <w:rPr>
          <w:sz w:val="32"/>
          <w:szCs w:val="32"/>
        </w:rPr>
        <w:t xml:space="preserve"> you and attract your niche gro</w:t>
      </w:r>
      <w:r>
        <w:rPr>
          <w:sz w:val="32"/>
          <w:szCs w:val="32"/>
        </w:rPr>
        <w:t>up.</w:t>
      </w:r>
    </w:p>
    <w:p w14:paraId="76CB676E" w14:textId="77777777" w:rsidR="00C85C48" w:rsidRPr="00C85C48" w:rsidRDefault="00C85C48" w:rsidP="00C85C48">
      <w:pPr>
        <w:pStyle w:val="ListParagraph"/>
        <w:ind w:left="1440"/>
        <w:rPr>
          <w:sz w:val="32"/>
          <w:szCs w:val="32"/>
        </w:rPr>
      </w:pPr>
    </w:p>
    <w:p w14:paraId="473CC216" w14:textId="71C89580" w:rsidR="003D058B" w:rsidRDefault="002065C0" w:rsidP="003D058B">
      <w:pPr>
        <w:pStyle w:val="ListParagraph"/>
        <w:numPr>
          <w:ilvl w:val="0"/>
          <w:numId w:val="1"/>
        </w:numPr>
        <w:rPr>
          <w:sz w:val="32"/>
          <w:szCs w:val="32"/>
        </w:rPr>
      </w:pPr>
      <w:r>
        <w:rPr>
          <w:sz w:val="32"/>
          <w:szCs w:val="32"/>
        </w:rPr>
        <w:lastRenderedPageBreak/>
        <w:t>Either edit the article provided in the booklet to reflect you or use you’re an example of an investment you’ve made. You can also locate a local example of another investor in the area.</w:t>
      </w:r>
    </w:p>
    <w:p w14:paraId="523374B2" w14:textId="77777777" w:rsidR="003D058B" w:rsidRPr="003D058B" w:rsidRDefault="003D058B" w:rsidP="003D058B">
      <w:pPr>
        <w:pStyle w:val="ListParagraph"/>
        <w:rPr>
          <w:sz w:val="32"/>
          <w:szCs w:val="32"/>
        </w:rPr>
      </w:pPr>
    </w:p>
    <w:p w14:paraId="69B579BB" w14:textId="77777777" w:rsidR="00995B29" w:rsidRDefault="003D058B" w:rsidP="003D058B">
      <w:pPr>
        <w:pStyle w:val="ListParagraph"/>
        <w:numPr>
          <w:ilvl w:val="0"/>
          <w:numId w:val="1"/>
        </w:numPr>
        <w:rPr>
          <w:sz w:val="32"/>
          <w:szCs w:val="32"/>
        </w:rPr>
      </w:pPr>
      <w:r>
        <w:rPr>
          <w:sz w:val="32"/>
          <w:szCs w:val="32"/>
        </w:rPr>
        <w:t>Right after the “Tool” section and before the testimonial section include this. Give them one of the following appropriate links so they can download the book(s) that are appropriate for what they want to invest in 1</w:t>
      </w:r>
      <w:r w:rsidRPr="00286753">
        <w:rPr>
          <w:sz w:val="32"/>
          <w:szCs w:val="32"/>
          <w:vertAlign w:val="superscript"/>
        </w:rPr>
        <w:t>st</w:t>
      </w:r>
      <w:r w:rsidR="00995B29">
        <w:rPr>
          <w:sz w:val="32"/>
          <w:szCs w:val="32"/>
        </w:rPr>
        <w:t>. Note, you have to register to be an affiliate. This is easy.</w:t>
      </w:r>
    </w:p>
    <w:p w14:paraId="720BE388" w14:textId="77777777" w:rsidR="00995B29" w:rsidRPr="00995B29" w:rsidRDefault="00995B29" w:rsidP="00995B29">
      <w:pPr>
        <w:pStyle w:val="ListParagraph"/>
        <w:rPr>
          <w:sz w:val="32"/>
          <w:szCs w:val="32"/>
        </w:rPr>
      </w:pPr>
    </w:p>
    <w:p w14:paraId="61BCD7CF" w14:textId="7C55453F" w:rsidR="003D058B" w:rsidRDefault="00995B29" w:rsidP="00995B29">
      <w:pPr>
        <w:pStyle w:val="ListParagraph"/>
        <w:numPr>
          <w:ilvl w:val="1"/>
          <w:numId w:val="1"/>
        </w:numPr>
        <w:rPr>
          <w:sz w:val="32"/>
          <w:szCs w:val="32"/>
        </w:rPr>
      </w:pPr>
      <w:r>
        <w:rPr>
          <w:sz w:val="32"/>
          <w:szCs w:val="32"/>
        </w:rPr>
        <w:t>Visit RealEstateWithGaryWilson.com</w:t>
      </w:r>
    </w:p>
    <w:p w14:paraId="6E4E7A4B" w14:textId="0E6D5694" w:rsidR="00995B29" w:rsidRDefault="00995B29" w:rsidP="00995B29">
      <w:pPr>
        <w:pStyle w:val="ListParagraph"/>
        <w:numPr>
          <w:ilvl w:val="1"/>
          <w:numId w:val="1"/>
        </w:numPr>
        <w:rPr>
          <w:sz w:val="32"/>
          <w:szCs w:val="32"/>
        </w:rPr>
      </w:pPr>
      <w:r>
        <w:rPr>
          <w:sz w:val="32"/>
          <w:szCs w:val="32"/>
        </w:rPr>
        <w:t>Click on Members Area tab at the top of the home page</w:t>
      </w:r>
    </w:p>
    <w:p w14:paraId="139F217E" w14:textId="6FD39569" w:rsidR="00995B29" w:rsidRPr="00995B29" w:rsidRDefault="00995B29" w:rsidP="00995B29">
      <w:pPr>
        <w:pStyle w:val="ListParagraph"/>
        <w:numPr>
          <w:ilvl w:val="1"/>
          <w:numId w:val="1"/>
        </w:numPr>
        <w:rPr>
          <w:sz w:val="32"/>
          <w:szCs w:val="32"/>
        </w:rPr>
      </w:pPr>
      <w:r>
        <w:rPr>
          <w:sz w:val="32"/>
          <w:szCs w:val="32"/>
        </w:rPr>
        <w:t xml:space="preserve">Click on </w:t>
      </w:r>
      <w:hyperlink r:id="rId6" w:history="1">
        <w:r>
          <w:rPr>
            <w:rStyle w:val="Strong"/>
            <w:rFonts w:ascii="Helvetica" w:hAnsi="Helvetica" w:cs="Helvetica"/>
            <w:i/>
            <w:iCs/>
            <w:color w:val="23527C"/>
            <w:sz w:val="30"/>
            <w:szCs w:val="30"/>
            <w:u w:val="single"/>
            <w:shd w:val="clear" w:color="auto" w:fill="FFFFFF"/>
          </w:rPr>
          <w:t>Members - Click to Log Into Silver</w:t>
        </w:r>
      </w:hyperlink>
    </w:p>
    <w:p w14:paraId="2317DC00" w14:textId="163B3808" w:rsidR="00995B29" w:rsidRPr="00D35562" w:rsidRDefault="00995B29" w:rsidP="00995B29">
      <w:pPr>
        <w:pStyle w:val="ListParagraph"/>
        <w:numPr>
          <w:ilvl w:val="1"/>
          <w:numId w:val="1"/>
        </w:numPr>
        <w:rPr>
          <w:sz w:val="28"/>
          <w:szCs w:val="28"/>
        </w:rPr>
      </w:pPr>
      <w:r w:rsidRPr="00D35562">
        <w:rPr>
          <w:sz w:val="28"/>
          <w:szCs w:val="28"/>
        </w:rPr>
        <w:t>Log in</w:t>
      </w:r>
    </w:p>
    <w:p w14:paraId="78E1365D" w14:textId="631FBCDE" w:rsidR="00995B29" w:rsidRPr="00D35562" w:rsidRDefault="00995B29" w:rsidP="00995B29">
      <w:pPr>
        <w:pStyle w:val="ListParagraph"/>
        <w:numPr>
          <w:ilvl w:val="1"/>
          <w:numId w:val="1"/>
        </w:numPr>
        <w:rPr>
          <w:sz w:val="32"/>
          <w:szCs w:val="32"/>
        </w:rPr>
      </w:pPr>
      <w:r w:rsidRPr="00D35562">
        <w:rPr>
          <w:sz w:val="28"/>
          <w:szCs w:val="28"/>
        </w:rPr>
        <w:t>Click on</w:t>
      </w:r>
      <w:r>
        <w:t xml:space="preserve"> </w:t>
      </w:r>
      <w:hyperlink r:id="rId7" w:history="1">
        <w:r w:rsidR="00D35562">
          <w:rPr>
            <w:rStyle w:val="Hyperlink"/>
            <w:rFonts w:ascii="Arial" w:hAnsi="Arial" w:cs="Arial"/>
            <w:b/>
            <w:bCs/>
            <w:sz w:val="21"/>
            <w:szCs w:val="21"/>
            <w:u w:val="none"/>
            <w:bdr w:val="none" w:sz="0" w:space="0" w:color="auto" w:frame="1"/>
            <w:shd w:val="clear" w:color="auto" w:fill="EDC77B"/>
          </w:rPr>
          <w:t>My Dashboard</w:t>
        </w:r>
      </w:hyperlink>
    </w:p>
    <w:p w14:paraId="539D8BD4" w14:textId="01D0A342" w:rsidR="00D35562" w:rsidRPr="00D35562" w:rsidRDefault="00D35562" w:rsidP="00995B29">
      <w:pPr>
        <w:pStyle w:val="ListParagraph"/>
        <w:numPr>
          <w:ilvl w:val="1"/>
          <w:numId w:val="1"/>
        </w:numPr>
        <w:rPr>
          <w:sz w:val="32"/>
          <w:szCs w:val="32"/>
        </w:rPr>
      </w:pPr>
      <w:r w:rsidRPr="00D35562">
        <w:rPr>
          <w:sz w:val="28"/>
          <w:szCs w:val="28"/>
        </w:rPr>
        <w:t>Log in under</w:t>
      </w:r>
      <w:r>
        <w:t xml:space="preserve"> </w:t>
      </w:r>
      <w:r>
        <w:rPr>
          <w:noProof/>
        </w:rPr>
        <w:drawing>
          <wp:inline distT="0" distB="0" distL="0" distR="0" wp14:anchorId="3FD2CB76" wp14:editId="5F05AE87">
            <wp:extent cx="647700" cy="44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863" cy="460474"/>
                    </a:xfrm>
                    <a:prstGeom prst="rect">
                      <a:avLst/>
                    </a:prstGeom>
                    <a:noFill/>
                    <a:ln>
                      <a:noFill/>
                    </a:ln>
                  </pic:spPr>
                </pic:pic>
              </a:graphicData>
            </a:graphic>
          </wp:inline>
        </w:drawing>
      </w:r>
    </w:p>
    <w:p w14:paraId="3C13DB7E" w14:textId="1BD7C38E" w:rsidR="00D35562" w:rsidRPr="00D35562" w:rsidRDefault="00D35562" w:rsidP="00995B29">
      <w:pPr>
        <w:pStyle w:val="ListParagraph"/>
        <w:numPr>
          <w:ilvl w:val="1"/>
          <w:numId w:val="1"/>
        </w:numPr>
        <w:rPr>
          <w:sz w:val="28"/>
          <w:szCs w:val="28"/>
        </w:rPr>
      </w:pPr>
      <w:r w:rsidRPr="00D35562">
        <w:rPr>
          <w:sz w:val="28"/>
          <w:szCs w:val="28"/>
        </w:rPr>
        <w:t>Follow instructions</w:t>
      </w:r>
    </w:p>
    <w:p w14:paraId="3F75EE63" w14:textId="6A623614" w:rsidR="00D35562" w:rsidRPr="00D35562" w:rsidRDefault="00D35562" w:rsidP="00D35562">
      <w:pPr>
        <w:rPr>
          <w:sz w:val="32"/>
          <w:szCs w:val="32"/>
        </w:rPr>
      </w:pPr>
      <w:r>
        <w:rPr>
          <w:sz w:val="32"/>
          <w:szCs w:val="32"/>
        </w:rPr>
        <w:t>Now select the appropriate coded link as follows:</w:t>
      </w:r>
    </w:p>
    <w:p w14:paraId="24B01BD5" w14:textId="77777777" w:rsidR="003D058B" w:rsidRPr="00286753" w:rsidRDefault="003D058B" w:rsidP="003D058B">
      <w:pPr>
        <w:pStyle w:val="ListParagraph"/>
        <w:rPr>
          <w:sz w:val="32"/>
          <w:szCs w:val="32"/>
        </w:rPr>
      </w:pPr>
    </w:p>
    <w:p w14:paraId="132888FB" w14:textId="77777777" w:rsidR="003D058B" w:rsidRDefault="003D058B" w:rsidP="003D058B">
      <w:pPr>
        <w:pStyle w:val="ListParagraph"/>
        <w:numPr>
          <w:ilvl w:val="1"/>
          <w:numId w:val="1"/>
        </w:numPr>
        <w:rPr>
          <w:sz w:val="32"/>
          <w:szCs w:val="32"/>
        </w:rPr>
      </w:pPr>
      <w:r>
        <w:rPr>
          <w:sz w:val="32"/>
          <w:szCs w:val="32"/>
        </w:rPr>
        <w:t>Flipping For Profits Without The Risk</w:t>
      </w:r>
    </w:p>
    <w:p w14:paraId="151BCD6B" w14:textId="73A4F8DA" w:rsidR="003D058B" w:rsidRDefault="003D058B" w:rsidP="003D058B">
      <w:pPr>
        <w:pStyle w:val="ListParagraph"/>
        <w:numPr>
          <w:ilvl w:val="2"/>
          <w:numId w:val="1"/>
        </w:numPr>
        <w:ind w:left="1980"/>
        <w:rPr>
          <w:sz w:val="32"/>
          <w:szCs w:val="32"/>
        </w:rPr>
      </w:pPr>
      <w:r>
        <w:rPr>
          <w:sz w:val="32"/>
          <w:szCs w:val="32"/>
        </w:rPr>
        <w:t xml:space="preserve">Link: </w:t>
      </w:r>
      <w:hyperlink r:id="rId9" w:tgtFrame="_blank" w:history="1">
        <w:r w:rsidR="00F77AC0">
          <w:rPr>
            <w:rStyle w:val="Hyperlink"/>
            <w:rFonts w:ascii="Segoe UI" w:hAnsi="Segoe UI" w:cs="Segoe UI"/>
            <w:bdr w:val="none" w:sz="0" w:space="0" w:color="auto" w:frame="1"/>
            <w:shd w:val="clear" w:color="auto" w:fill="FFFFFF"/>
          </w:rPr>
          <w:t>https://www.myinvestmentservices.com/free-ebook-flipping/</w:t>
        </w:r>
      </w:hyperlink>
    </w:p>
    <w:p w14:paraId="66A4393E" w14:textId="77777777" w:rsidR="003D058B" w:rsidRDefault="003D058B" w:rsidP="003D058B">
      <w:pPr>
        <w:pStyle w:val="ListParagraph"/>
        <w:numPr>
          <w:ilvl w:val="1"/>
          <w:numId w:val="1"/>
        </w:numPr>
        <w:rPr>
          <w:sz w:val="32"/>
          <w:szCs w:val="32"/>
        </w:rPr>
      </w:pPr>
      <w:r>
        <w:rPr>
          <w:sz w:val="32"/>
          <w:szCs w:val="32"/>
        </w:rPr>
        <w:t>Rental Profits Without The pain</w:t>
      </w:r>
    </w:p>
    <w:p w14:paraId="4534E247" w14:textId="539F7771" w:rsidR="003D058B" w:rsidRPr="00286753" w:rsidRDefault="003D058B" w:rsidP="003D058B">
      <w:pPr>
        <w:pStyle w:val="ListParagraph"/>
        <w:numPr>
          <w:ilvl w:val="2"/>
          <w:numId w:val="1"/>
        </w:numPr>
        <w:ind w:left="1980"/>
        <w:rPr>
          <w:sz w:val="32"/>
          <w:szCs w:val="32"/>
        </w:rPr>
      </w:pPr>
      <w:r>
        <w:rPr>
          <w:sz w:val="32"/>
          <w:szCs w:val="32"/>
        </w:rPr>
        <w:t xml:space="preserve">Link: </w:t>
      </w:r>
      <w:hyperlink r:id="rId10" w:tgtFrame="_blank" w:history="1">
        <w:r w:rsidR="00F77AC0">
          <w:rPr>
            <w:rStyle w:val="Hyperlink"/>
            <w:rFonts w:ascii="Segoe UI" w:hAnsi="Segoe UI" w:cs="Segoe UI"/>
            <w:bdr w:val="none" w:sz="0" w:space="0" w:color="auto" w:frame="1"/>
            <w:shd w:val="clear" w:color="auto" w:fill="FFFFFF"/>
          </w:rPr>
          <w:t>https://www.myinvestmentservices.com/free-ebook-rental-profits/</w:t>
        </w:r>
      </w:hyperlink>
      <w:r w:rsidR="00F77AC0">
        <w:rPr>
          <w:rFonts w:ascii="Segoe UI" w:hAnsi="Segoe UI" w:cs="Segoe UI"/>
          <w:color w:val="201F1E"/>
        </w:rPr>
        <w:br/>
      </w:r>
    </w:p>
    <w:p w14:paraId="18D9A712" w14:textId="77777777" w:rsidR="003D058B" w:rsidRDefault="003D058B" w:rsidP="003D058B">
      <w:pPr>
        <w:pStyle w:val="ListParagraph"/>
        <w:numPr>
          <w:ilvl w:val="1"/>
          <w:numId w:val="1"/>
        </w:numPr>
        <w:rPr>
          <w:sz w:val="32"/>
          <w:szCs w:val="32"/>
        </w:rPr>
      </w:pPr>
      <w:r>
        <w:rPr>
          <w:sz w:val="32"/>
          <w:szCs w:val="32"/>
        </w:rPr>
        <w:t>Wholesaling So Everybody Wins</w:t>
      </w:r>
    </w:p>
    <w:p w14:paraId="371C4297" w14:textId="104EE4FD" w:rsidR="003D058B" w:rsidRPr="003D058B" w:rsidRDefault="003D058B" w:rsidP="003D058B">
      <w:pPr>
        <w:pStyle w:val="ListParagraph"/>
        <w:numPr>
          <w:ilvl w:val="2"/>
          <w:numId w:val="1"/>
        </w:numPr>
        <w:ind w:left="1980"/>
        <w:rPr>
          <w:color w:val="FF0000"/>
          <w:sz w:val="32"/>
          <w:szCs w:val="32"/>
        </w:rPr>
      </w:pPr>
      <w:r w:rsidRPr="003D058B">
        <w:rPr>
          <w:sz w:val="32"/>
          <w:szCs w:val="32"/>
        </w:rPr>
        <w:t xml:space="preserve">Link: </w:t>
      </w:r>
      <w:hyperlink r:id="rId11" w:tgtFrame="_blank" w:history="1">
        <w:r w:rsidR="00F77AC0" w:rsidRPr="001538D4">
          <w:rPr>
            <w:rStyle w:val="Hyperlink"/>
            <w:rFonts w:ascii="Segoe UI" w:hAnsi="Segoe UI" w:cs="Segoe UI"/>
            <w:bdr w:val="none" w:sz="0" w:space="0" w:color="auto" w:frame="1"/>
            <w:shd w:val="clear" w:color="auto" w:fill="FFFFFF"/>
          </w:rPr>
          <w:t>https://www.myinvestmentservices.com/free-ebook-wholesaling</w:t>
        </w:r>
      </w:hyperlink>
    </w:p>
    <w:p w14:paraId="2006DB63" w14:textId="77777777" w:rsidR="002065C0" w:rsidRPr="002065C0" w:rsidRDefault="002065C0" w:rsidP="002065C0">
      <w:pPr>
        <w:pStyle w:val="ListParagraph"/>
        <w:rPr>
          <w:sz w:val="32"/>
          <w:szCs w:val="32"/>
        </w:rPr>
      </w:pPr>
    </w:p>
    <w:p w14:paraId="421B2E52" w14:textId="77777777" w:rsidR="002065C0" w:rsidRDefault="002065C0" w:rsidP="002065C0">
      <w:pPr>
        <w:pStyle w:val="ListParagraph"/>
        <w:numPr>
          <w:ilvl w:val="0"/>
          <w:numId w:val="1"/>
        </w:numPr>
        <w:rPr>
          <w:sz w:val="32"/>
          <w:szCs w:val="32"/>
        </w:rPr>
      </w:pPr>
      <w:r>
        <w:rPr>
          <w:sz w:val="32"/>
          <w:szCs w:val="32"/>
        </w:rPr>
        <w:lastRenderedPageBreak/>
        <w:t>Be sure to use your own testimonials</w:t>
      </w:r>
    </w:p>
    <w:p w14:paraId="27CCD2F6" w14:textId="77777777" w:rsidR="002065C0" w:rsidRPr="002065C0" w:rsidRDefault="002065C0" w:rsidP="002065C0">
      <w:pPr>
        <w:pStyle w:val="ListParagraph"/>
        <w:rPr>
          <w:sz w:val="32"/>
          <w:szCs w:val="32"/>
        </w:rPr>
      </w:pPr>
    </w:p>
    <w:p w14:paraId="77C5F2AB" w14:textId="77777777" w:rsidR="002065C0" w:rsidRDefault="002065C0" w:rsidP="002065C0">
      <w:pPr>
        <w:pStyle w:val="ListParagraph"/>
        <w:numPr>
          <w:ilvl w:val="0"/>
          <w:numId w:val="1"/>
        </w:numPr>
        <w:rPr>
          <w:sz w:val="32"/>
          <w:szCs w:val="32"/>
        </w:rPr>
      </w:pPr>
      <w:r>
        <w:rPr>
          <w:sz w:val="32"/>
          <w:szCs w:val="32"/>
        </w:rPr>
        <w:t>Use either The Big Book of Lists, found on the website Biz-Journals. Com, the Yellow Pages, or use the website list we provide in the members section of MyInvestmentServices.com to search for and locate licensee’s in the niche group you wish to service. I suggest, chiropractors, dentists, orthodontists, teachers, engineers, pilots, other public servants like firemen and policemen</w:t>
      </w:r>
      <w:r w:rsidR="009E69F9">
        <w:rPr>
          <w:sz w:val="32"/>
          <w:szCs w:val="32"/>
        </w:rPr>
        <w:t>, and military personal. Other groups include contractors like HVAC, builder, and small business owners in general.</w:t>
      </w:r>
    </w:p>
    <w:p w14:paraId="7FFB7903" w14:textId="77777777" w:rsidR="009E69F9" w:rsidRPr="009E69F9" w:rsidRDefault="009E69F9" w:rsidP="009E69F9">
      <w:pPr>
        <w:pStyle w:val="ListParagraph"/>
        <w:rPr>
          <w:sz w:val="32"/>
          <w:szCs w:val="32"/>
        </w:rPr>
      </w:pPr>
    </w:p>
    <w:p w14:paraId="6D5E61B2" w14:textId="2CF28535" w:rsidR="009E69F9" w:rsidRDefault="009E69F9" w:rsidP="002065C0">
      <w:pPr>
        <w:pStyle w:val="ListParagraph"/>
        <w:numPr>
          <w:ilvl w:val="0"/>
          <w:numId w:val="1"/>
        </w:numPr>
        <w:rPr>
          <w:sz w:val="32"/>
          <w:szCs w:val="32"/>
        </w:rPr>
      </w:pPr>
      <w:r>
        <w:rPr>
          <w:sz w:val="32"/>
          <w:szCs w:val="32"/>
        </w:rPr>
        <w:t>Send 25 booklets initially to your niche group. Use legal size envelopes and hand write their name and address and your name and address.</w:t>
      </w:r>
    </w:p>
    <w:p w14:paraId="1952F6C8" w14:textId="77777777" w:rsidR="00095206" w:rsidRPr="00095206" w:rsidRDefault="00095206" w:rsidP="00095206">
      <w:pPr>
        <w:pStyle w:val="ListParagraph"/>
        <w:rPr>
          <w:sz w:val="32"/>
          <w:szCs w:val="32"/>
        </w:rPr>
      </w:pPr>
    </w:p>
    <w:p w14:paraId="6EED1BDE" w14:textId="273A40B6" w:rsidR="00095206" w:rsidRPr="00095206" w:rsidRDefault="00095206" w:rsidP="00095206">
      <w:pPr>
        <w:rPr>
          <w:color w:val="FF0000"/>
          <w:sz w:val="32"/>
          <w:szCs w:val="32"/>
        </w:rPr>
      </w:pPr>
      <w:r w:rsidRPr="00095206">
        <w:rPr>
          <w:color w:val="FF0000"/>
          <w:sz w:val="32"/>
          <w:szCs w:val="32"/>
        </w:rPr>
        <w:t xml:space="preserve">PLEASE NOTE: An </w:t>
      </w:r>
      <w:proofErr w:type="spellStart"/>
      <w:r w:rsidRPr="00095206">
        <w:rPr>
          <w:color w:val="FF0000"/>
          <w:sz w:val="32"/>
          <w:szCs w:val="32"/>
        </w:rPr>
        <w:t>altenative</w:t>
      </w:r>
      <w:proofErr w:type="spellEnd"/>
      <w:r w:rsidRPr="00095206">
        <w:rPr>
          <w:color w:val="FF0000"/>
          <w:sz w:val="32"/>
          <w:szCs w:val="32"/>
        </w:rPr>
        <w:t xml:space="preserve"> to the above audience selection is to use the “Shake the Tree” method. In this method you send the booklet as an attachment in an email to the contacts in your database. Here is a script you will you:</w:t>
      </w:r>
    </w:p>
    <w:p w14:paraId="00D1571E" w14:textId="018E76B8" w:rsidR="00095206" w:rsidRPr="00095206" w:rsidRDefault="00095206" w:rsidP="00095206">
      <w:pPr>
        <w:rPr>
          <w:color w:val="FF0000"/>
          <w:sz w:val="32"/>
          <w:szCs w:val="32"/>
        </w:rPr>
      </w:pPr>
      <w:r w:rsidRPr="00095206">
        <w:rPr>
          <w:color w:val="FF0000"/>
          <w:sz w:val="32"/>
          <w:szCs w:val="32"/>
        </w:rPr>
        <w:t>“Hi …</w:t>
      </w:r>
      <w:proofErr w:type="gramStart"/>
      <w:r w:rsidRPr="00095206">
        <w:rPr>
          <w:color w:val="FF0000"/>
          <w:sz w:val="32"/>
          <w:szCs w:val="32"/>
        </w:rPr>
        <w:t>..,</w:t>
      </w:r>
      <w:proofErr w:type="gramEnd"/>
      <w:r w:rsidRPr="00095206">
        <w:rPr>
          <w:color w:val="FF0000"/>
          <w:sz w:val="32"/>
          <w:szCs w:val="32"/>
        </w:rPr>
        <w:t xml:space="preserve"> I’m training to be a certified Investor Agent and I’ve created the draft a booklet for other investors. (optional statement: “folks just like you”). And I thought of you. Have you ever considered flipping a property or buying a rental?</w:t>
      </w:r>
    </w:p>
    <w:p w14:paraId="1C4AB6FF" w14:textId="127C96FF" w:rsidR="00095206" w:rsidRPr="00095206" w:rsidRDefault="00095206" w:rsidP="00095206">
      <w:pPr>
        <w:rPr>
          <w:color w:val="000000" w:themeColor="text1"/>
          <w:sz w:val="32"/>
          <w:szCs w:val="32"/>
        </w:rPr>
      </w:pPr>
      <w:r w:rsidRPr="00095206">
        <w:rPr>
          <w:color w:val="FF0000"/>
          <w:sz w:val="32"/>
          <w:szCs w:val="32"/>
        </w:rPr>
        <w:t>Would you please provide your opinion/feedback on this booklet? I value your opinion!”</w:t>
      </w:r>
      <w:r>
        <w:rPr>
          <w:color w:val="FF0000"/>
          <w:sz w:val="32"/>
          <w:szCs w:val="32"/>
        </w:rPr>
        <w:t xml:space="preserve"> </w:t>
      </w:r>
      <w:r w:rsidRPr="00095206">
        <w:rPr>
          <w:color w:val="000000" w:themeColor="text1"/>
          <w:sz w:val="32"/>
          <w:szCs w:val="32"/>
        </w:rPr>
        <w:t xml:space="preserve">This alternative method of sending the booklet </w:t>
      </w:r>
      <w:r w:rsidRPr="00095206">
        <w:rPr>
          <w:color w:val="000000" w:themeColor="text1"/>
          <w:sz w:val="32"/>
          <w:szCs w:val="32"/>
        </w:rPr>
        <w:lastRenderedPageBreak/>
        <w:t xml:space="preserve">works great if you are in </w:t>
      </w:r>
      <w:proofErr w:type="gramStart"/>
      <w:r w:rsidRPr="00095206">
        <w:rPr>
          <w:color w:val="000000" w:themeColor="text1"/>
          <w:sz w:val="32"/>
          <w:szCs w:val="32"/>
        </w:rPr>
        <w:t>an</w:t>
      </w:r>
      <w:proofErr w:type="gramEnd"/>
      <w:r w:rsidRPr="00095206">
        <w:rPr>
          <w:color w:val="000000" w:themeColor="text1"/>
          <w:sz w:val="32"/>
          <w:szCs w:val="32"/>
        </w:rPr>
        <w:t xml:space="preserve"> hurry and/or need prospects and clients now!</w:t>
      </w:r>
    </w:p>
    <w:p w14:paraId="58D6E25F" w14:textId="77777777" w:rsidR="009E69F9" w:rsidRPr="009E69F9" w:rsidRDefault="009E69F9" w:rsidP="009E69F9">
      <w:pPr>
        <w:pStyle w:val="ListParagraph"/>
        <w:rPr>
          <w:sz w:val="32"/>
          <w:szCs w:val="32"/>
        </w:rPr>
      </w:pPr>
    </w:p>
    <w:p w14:paraId="46B74854" w14:textId="1C9CC4A3" w:rsidR="009E69F9" w:rsidRDefault="009E69F9" w:rsidP="002065C0">
      <w:pPr>
        <w:pStyle w:val="ListParagraph"/>
        <w:numPr>
          <w:ilvl w:val="0"/>
          <w:numId w:val="1"/>
        </w:numPr>
        <w:rPr>
          <w:sz w:val="32"/>
          <w:szCs w:val="32"/>
        </w:rPr>
      </w:pPr>
      <w:r>
        <w:rPr>
          <w:sz w:val="32"/>
          <w:szCs w:val="32"/>
        </w:rPr>
        <w:t>Repeat this 12 times</w:t>
      </w:r>
      <w:r w:rsidR="00D35562">
        <w:rPr>
          <w:sz w:val="32"/>
          <w:szCs w:val="32"/>
        </w:rPr>
        <w:t>, once per month</w:t>
      </w:r>
      <w:r>
        <w:rPr>
          <w:sz w:val="32"/>
          <w:szCs w:val="32"/>
        </w:rPr>
        <w:t xml:space="preserve"> and drop prospects from future mailings once they have contacted you or 12 months have elapsed.</w:t>
      </w:r>
    </w:p>
    <w:p w14:paraId="005E94FD" w14:textId="77777777" w:rsidR="009E69F9" w:rsidRPr="009E69F9" w:rsidRDefault="009E69F9" w:rsidP="009E69F9">
      <w:pPr>
        <w:pStyle w:val="ListParagraph"/>
        <w:rPr>
          <w:sz w:val="32"/>
          <w:szCs w:val="32"/>
        </w:rPr>
      </w:pPr>
    </w:p>
    <w:p w14:paraId="4786528D" w14:textId="77777777" w:rsidR="009E69F9" w:rsidRDefault="009E69F9" w:rsidP="002065C0">
      <w:pPr>
        <w:pStyle w:val="ListParagraph"/>
        <w:numPr>
          <w:ilvl w:val="0"/>
          <w:numId w:val="1"/>
        </w:numPr>
        <w:rPr>
          <w:sz w:val="32"/>
          <w:szCs w:val="32"/>
        </w:rPr>
      </w:pPr>
      <w:r>
        <w:rPr>
          <w:sz w:val="32"/>
          <w:szCs w:val="32"/>
        </w:rPr>
        <w:t>Once you are comfortable with thi</w:t>
      </w:r>
      <w:r w:rsidR="00922318">
        <w:rPr>
          <w:sz w:val="32"/>
          <w:szCs w:val="32"/>
        </w:rPr>
        <w:t>s technique you can expand to</w:t>
      </w:r>
      <w:r>
        <w:rPr>
          <w:sz w:val="32"/>
          <w:szCs w:val="32"/>
        </w:rPr>
        <w:t xml:space="preserve"> include more recipients in your niche or add another niche group.</w:t>
      </w:r>
    </w:p>
    <w:p w14:paraId="0719BE40" w14:textId="77777777" w:rsidR="009E69F9" w:rsidRPr="009E69F9" w:rsidRDefault="009E69F9" w:rsidP="009E69F9">
      <w:pPr>
        <w:pStyle w:val="ListParagraph"/>
        <w:rPr>
          <w:sz w:val="32"/>
          <w:szCs w:val="32"/>
        </w:rPr>
      </w:pPr>
    </w:p>
    <w:p w14:paraId="01A442A5" w14:textId="77777777" w:rsidR="009E69F9" w:rsidRDefault="009E69F9" w:rsidP="002065C0">
      <w:pPr>
        <w:pStyle w:val="ListParagraph"/>
        <w:numPr>
          <w:ilvl w:val="0"/>
          <w:numId w:val="1"/>
        </w:numPr>
        <w:rPr>
          <w:sz w:val="32"/>
          <w:szCs w:val="32"/>
        </w:rPr>
      </w:pPr>
      <w:r>
        <w:rPr>
          <w:sz w:val="32"/>
          <w:szCs w:val="32"/>
        </w:rPr>
        <w:t>Follow up with the recipients by stopping in their places of business (if they own their own business) and/or calling them.</w:t>
      </w:r>
    </w:p>
    <w:p w14:paraId="159D598F" w14:textId="77777777" w:rsidR="009E69F9" w:rsidRPr="009E69F9" w:rsidRDefault="009E69F9" w:rsidP="009E69F9">
      <w:pPr>
        <w:pStyle w:val="ListParagraph"/>
        <w:rPr>
          <w:sz w:val="32"/>
          <w:szCs w:val="32"/>
        </w:rPr>
      </w:pPr>
    </w:p>
    <w:p w14:paraId="50817D78" w14:textId="77777777" w:rsidR="009E69F9" w:rsidRDefault="009E69F9" w:rsidP="002065C0">
      <w:pPr>
        <w:pStyle w:val="ListParagraph"/>
        <w:numPr>
          <w:ilvl w:val="0"/>
          <w:numId w:val="1"/>
        </w:numPr>
        <w:rPr>
          <w:sz w:val="32"/>
          <w:szCs w:val="32"/>
        </w:rPr>
      </w:pPr>
      <w:r>
        <w:rPr>
          <w:sz w:val="32"/>
          <w:szCs w:val="32"/>
        </w:rPr>
        <w:t>Interview everyone who responds to you. You want to determine what type of investor they are.</w:t>
      </w:r>
    </w:p>
    <w:p w14:paraId="12B7449E" w14:textId="77777777" w:rsidR="009E69F9" w:rsidRPr="009E69F9" w:rsidRDefault="009E69F9" w:rsidP="009E69F9">
      <w:pPr>
        <w:pStyle w:val="ListParagraph"/>
        <w:rPr>
          <w:sz w:val="32"/>
          <w:szCs w:val="32"/>
        </w:rPr>
      </w:pPr>
    </w:p>
    <w:p w14:paraId="1BD01F4B" w14:textId="77777777" w:rsidR="00C85C48" w:rsidRDefault="009E69F9" w:rsidP="002065C0">
      <w:pPr>
        <w:pStyle w:val="ListParagraph"/>
        <w:numPr>
          <w:ilvl w:val="0"/>
          <w:numId w:val="1"/>
        </w:numPr>
        <w:rPr>
          <w:sz w:val="32"/>
          <w:szCs w:val="32"/>
        </w:rPr>
      </w:pPr>
      <w:r w:rsidRPr="009E69F9">
        <w:rPr>
          <w:sz w:val="32"/>
          <w:szCs w:val="32"/>
        </w:rPr>
        <w:t>Qualify everyone you have interviewed. You want to make sure they have cash and credit.</w:t>
      </w:r>
    </w:p>
    <w:p w14:paraId="1A4D3513" w14:textId="77777777" w:rsidR="009E69F9" w:rsidRPr="009E69F9" w:rsidRDefault="009E69F9" w:rsidP="009E69F9">
      <w:pPr>
        <w:pStyle w:val="ListParagraph"/>
        <w:rPr>
          <w:sz w:val="32"/>
          <w:szCs w:val="32"/>
        </w:rPr>
      </w:pPr>
    </w:p>
    <w:p w14:paraId="1EF9CF8E" w14:textId="45306F4A" w:rsidR="009E69F9" w:rsidRDefault="009E69F9" w:rsidP="002065C0">
      <w:pPr>
        <w:pStyle w:val="ListParagraph"/>
        <w:numPr>
          <w:ilvl w:val="0"/>
          <w:numId w:val="1"/>
        </w:numPr>
        <w:rPr>
          <w:sz w:val="32"/>
          <w:szCs w:val="32"/>
        </w:rPr>
      </w:pPr>
      <w:r>
        <w:rPr>
          <w:sz w:val="32"/>
          <w:szCs w:val="32"/>
        </w:rPr>
        <w:t>Ask them to email you with a recap of your conversation.</w:t>
      </w:r>
    </w:p>
    <w:p w14:paraId="68019008" w14:textId="77777777" w:rsidR="00D35562" w:rsidRPr="00D35562" w:rsidRDefault="00D35562" w:rsidP="00D35562">
      <w:pPr>
        <w:pStyle w:val="ListParagraph"/>
        <w:rPr>
          <w:sz w:val="32"/>
          <w:szCs w:val="32"/>
        </w:rPr>
      </w:pPr>
    </w:p>
    <w:p w14:paraId="6E2A4E0F" w14:textId="4A2BD0A0" w:rsidR="00D35562" w:rsidRDefault="00D35562" w:rsidP="002065C0">
      <w:pPr>
        <w:pStyle w:val="ListParagraph"/>
        <w:numPr>
          <w:ilvl w:val="0"/>
          <w:numId w:val="1"/>
        </w:numPr>
        <w:rPr>
          <w:sz w:val="32"/>
          <w:szCs w:val="32"/>
        </w:rPr>
      </w:pPr>
      <w:r>
        <w:rPr>
          <w:sz w:val="32"/>
          <w:szCs w:val="32"/>
        </w:rPr>
        <w:t>You will want to follow the instructions in modules 5</w:t>
      </w:r>
      <w:r w:rsidR="00415C25">
        <w:rPr>
          <w:sz w:val="32"/>
          <w:szCs w:val="32"/>
        </w:rPr>
        <w:t xml:space="preserve"> (flippers)</w:t>
      </w:r>
      <w:r>
        <w:rPr>
          <w:sz w:val="32"/>
          <w:szCs w:val="32"/>
        </w:rPr>
        <w:t xml:space="preserve"> and 6</w:t>
      </w:r>
      <w:r w:rsidR="00415C25">
        <w:rPr>
          <w:sz w:val="32"/>
          <w:szCs w:val="32"/>
        </w:rPr>
        <w:t xml:space="preserve"> (landlords) of the Investor Agent Training program for interviewing, screening and qualifying prospects. </w:t>
      </w:r>
    </w:p>
    <w:p w14:paraId="0123D4A4" w14:textId="77777777" w:rsidR="00261BA3" w:rsidRPr="00261BA3" w:rsidRDefault="00261BA3" w:rsidP="00261BA3">
      <w:pPr>
        <w:pStyle w:val="ListParagraph"/>
        <w:rPr>
          <w:sz w:val="32"/>
          <w:szCs w:val="32"/>
        </w:rPr>
      </w:pPr>
    </w:p>
    <w:p w14:paraId="33CE80DD" w14:textId="28CBABD3" w:rsidR="00B6308F" w:rsidRPr="00B6308F" w:rsidRDefault="00B6308F" w:rsidP="002065C0">
      <w:pPr>
        <w:pStyle w:val="ListParagraph"/>
        <w:numPr>
          <w:ilvl w:val="0"/>
          <w:numId w:val="1"/>
        </w:numPr>
        <w:rPr>
          <w:sz w:val="32"/>
          <w:szCs w:val="32"/>
        </w:rPr>
      </w:pPr>
      <w:r w:rsidRPr="00B6308F">
        <w:rPr>
          <w:color w:val="000000"/>
          <w:sz w:val="32"/>
          <w:szCs w:val="32"/>
        </w:rPr>
        <w:t xml:space="preserve">If they are not ready, willing and able </w:t>
      </w:r>
      <w:r w:rsidR="001734EF">
        <w:rPr>
          <w:color w:val="000000"/>
          <w:sz w:val="32"/>
          <w:szCs w:val="32"/>
        </w:rPr>
        <w:t>you will need to nurture them in a nurturing (drip) campaign</w:t>
      </w:r>
      <w:r w:rsidR="00095206">
        <w:rPr>
          <w:color w:val="000000"/>
          <w:sz w:val="32"/>
          <w:szCs w:val="32"/>
        </w:rPr>
        <w:t xml:space="preserve"> as follows:</w:t>
      </w:r>
    </w:p>
    <w:p w14:paraId="53CF8658" w14:textId="441958D0" w:rsidR="00B6308F" w:rsidRDefault="00B6308F" w:rsidP="00B6308F">
      <w:pPr>
        <w:rPr>
          <w:sz w:val="32"/>
          <w:szCs w:val="32"/>
        </w:rPr>
      </w:pPr>
      <w:r>
        <w:rPr>
          <w:sz w:val="32"/>
          <w:szCs w:val="32"/>
        </w:rPr>
        <w:lastRenderedPageBreak/>
        <w:t xml:space="preserve">                   </w:t>
      </w:r>
      <w:r w:rsidR="00261BA3" w:rsidRPr="00B6308F">
        <w:rPr>
          <w:sz w:val="32"/>
          <w:szCs w:val="32"/>
        </w:rPr>
        <w:t xml:space="preserve">Subscribe to the </w:t>
      </w:r>
      <w:r w:rsidR="00095206">
        <w:rPr>
          <w:sz w:val="32"/>
          <w:szCs w:val="32"/>
        </w:rPr>
        <w:t xml:space="preserve">Real Estate </w:t>
      </w:r>
      <w:proofErr w:type="gramStart"/>
      <w:r w:rsidR="00095206">
        <w:rPr>
          <w:sz w:val="32"/>
          <w:szCs w:val="32"/>
        </w:rPr>
        <w:t>With</w:t>
      </w:r>
      <w:proofErr w:type="gramEnd"/>
      <w:r w:rsidR="00095206">
        <w:rPr>
          <w:sz w:val="32"/>
          <w:szCs w:val="32"/>
        </w:rPr>
        <w:t xml:space="preserve"> Gary Wilson</w:t>
      </w:r>
      <w:r w:rsidR="00261BA3" w:rsidRPr="00B6308F">
        <w:rPr>
          <w:sz w:val="32"/>
          <w:szCs w:val="32"/>
        </w:rPr>
        <w:t xml:space="preserve"> </w:t>
      </w:r>
      <w:proofErr w:type="spellStart"/>
      <w:r w:rsidR="00261BA3" w:rsidRPr="00B6308F">
        <w:rPr>
          <w:sz w:val="32"/>
          <w:szCs w:val="32"/>
        </w:rPr>
        <w:t>Youtube</w:t>
      </w:r>
      <w:proofErr w:type="spellEnd"/>
      <w:r w:rsidR="00261BA3" w:rsidRPr="00B6308F">
        <w:rPr>
          <w:sz w:val="32"/>
          <w:szCs w:val="32"/>
        </w:rPr>
        <w:t xml:space="preserve"> channel.</w:t>
      </w:r>
    </w:p>
    <w:p w14:paraId="5D135C8F" w14:textId="53D2BEA2" w:rsidR="001734EF" w:rsidRDefault="001734EF" w:rsidP="00B6308F">
      <w:pPr>
        <w:rPr>
          <w:sz w:val="32"/>
          <w:szCs w:val="32"/>
        </w:rPr>
      </w:pPr>
      <w:r>
        <w:rPr>
          <w:sz w:val="32"/>
          <w:szCs w:val="32"/>
        </w:rPr>
        <w:t xml:space="preserve">Then </w:t>
      </w:r>
      <w:r w:rsidR="00995B29">
        <w:rPr>
          <w:sz w:val="32"/>
          <w:szCs w:val="32"/>
        </w:rPr>
        <w:t>choose the subject that is best for your nurturing prospect – Flipping, buying rentals, wholesaling. There is a Playlist for each of these. Do not send the entire playlist at once. Rather send one video from the playlist per day. The playlists are provided below in “a.”, “b.” and “c.” After you have sent them nurturing prospect all the videos in the playlist, one per day, then send them the corresponding follow up video identified in the “</w:t>
      </w:r>
      <w:proofErr w:type="spellStart"/>
      <w:r w:rsidR="00995B29">
        <w:rPr>
          <w:sz w:val="32"/>
          <w:szCs w:val="32"/>
        </w:rPr>
        <w:t>i</w:t>
      </w:r>
      <w:proofErr w:type="spellEnd"/>
      <w:r w:rsidR="00995B29">
        <w:rPr>
          <w:sz w:val="32"/>
          <w:szCs w:val="32"/>
        </w:rPr>
        <w:t>.” tab after each of “a.”, “b.” and “c.”</w:t>
      </w:r>
    </w:p>
    <w:p w14:paraId="106A45DD" w14:textId="77777777" w:rsidR="004E5966" w:rsidRDefault="004E5966" w:rsidP="004E5966">
      <w:pPr>
        <w:pStyle w:val="NormalWeb"/>
        <w:ind w:left="720"/>
        <w:rPr>
          <w:color w:val="000000"/>
          <w:sz w:val="32"/>
          <w:szCs w:val="32"/>
        </w:rPr>
      </w:pPr>
      <w:r>
        <w:rPr>
          <w:color w:val="000000"/>
          <w:sz w:val="32"/>
          <w:szCs w:val="32"/>
        </w:rPr>
        <w:t xml:space="preserve">a. For Flipping use this playlist. Send one video per day from the following playlist: </w:t>
      </w:r>
    </w:p>
    <w:p w14:paraId="5806E1C9" w14:textId="79573628" w:rsidR="004E5966" w:rsidRDefault="00E33C0D" w:rsidP="004E5966">
      <w:pPr>
        <w:pStyle w:val="NormalWeb"/>
        <w:ind w:left="720"/>
        <w:rPr>
          <w:color w:val="000000"/>
          <w:sz w:val="32"/>
          <w:szCs w:val="32"/>
        </w:rPr>
      </w:pPr>
      <w:hyperlink r:id="rId12" w:tgtFrame="_blank" w:history="1">
        <w:r>
          <w:rPr>
            <w:rStyle w:val="Hyperlink"/>
            <w:rFonts w:ascii="Segoe UI" w:hAnsi="Segoe UI" w:cs="Segoe UI"/>
            <w:bdr w:val="none" w:sz="0" w:space="0" w:color="auto" w:frame="1"/>
            <w:shd w:val="clear" w:color="auto" w:fill="FFFFFF"/>
          </w:rPr>
          <w:t>https://www.myinvestmentservices.com/materials/Flipping-Webinar-5-20-2020.docx</w:t>
        </w:r>
      </w:hyperlink>
    </w:p>
    <w:p w14:paraId="6D902E66" w14:textId="21C59924" w:rsidR="004E5966" w:rsidRDefault="004E5966" w:rsidP="00E33C0D">
      <w:pPr>
        <w:pStyle w:val="NormalWeb"/>
        <w:ind w:left="720"/>
        <w:rPr>
          <w:color w:val="000000"/>
          <w:sz w:val="32"/>
          <w:szCs w:val="32"/>
        </w:rPr>
      </w:pPr>
      <w:proofErr w:type="spellStart"/>
      <w:r>
        <w:rPr>
          <w:color w:val="000000"/>
          <w:sz w:val="32"/>
          <w:szCs w:val="32"/>
        </w:rPr>
        <w:t>i</w:t>
      </w:r>
      <w:proofErr w:type="spellEnd"/>
      <w:r>
        <w:rPr>
          <w:color w:val="000000"/>
          <w:sz w:val="32"/>
          <w:szCs w:val="32"/>
        </w:rPr>
        <w:t xml:space="preserve">. Then send this video to them: </w:t>
      </w:r>
      <w:hyperlink r:id="rId13" w:history="1">
        <w:r>
          <w:rPr>
            <w:rStyle w:val="Hyperlink"/>
          </w:rPr>
          <w:t>https://www.youtube.com/watch?v=h3rrHZ0ZGjY&amp;list=PLbWuZnXj4OHkm8XTp5wNeEjOygzLZd3Mg&amp;index=4&amp;t=0s</w:t>
        </w:r>
      </w:hyperlink>
    </w:p>
    <w:p w14:paraId="4F50EEC6" w14:textId="77777777" w:rsidR="004E5966" w:rsidRDefault="004E5966" w:rsidP="004E5966">
      <w:pPr>
        <w:pStyle w:val="NormalWeb"/>
        <w:ind w:left="720"/>
        <w:rPr>
          <w:color w:val="000000"/>
          <w:sz w:val="32"/>
          <w:szCs w:val="32"/>
        </w:rPr>
      </w:pPr>
      <w:r>
        <w:rPr>
          <w:color w:val="000000"/>
          <w:sz w:val="32"/>
          <w:szCs w:val="32"/>
        </w:rPr>
        <w:t xml:space="preserve">b. For Rentals use this playlist. Send one video per day from the following playlist: </w:t>
      </w:r>
    </w:p>
    <w:p w14:paraId="6EE4F52C" w14:textId="61D39CEE" w:rsidR="004E5966" w:rsidRDefault="00E33C0D" w:rsidP="004E5966">
      <w:pPr>
        <w:pStyle w:val="NormalWeb"/>
        <w:ind w:left="720"/>
        <w:rPr>
          <w:color w:val="000000"/>
          <w:sz w:val="32"/>
          <w:szCs w:val="32"/>
        </w:rPr>
      </w:pPr>
      <w:hyperlink r:id="rId14" w:tgtFrame="_blank" w:history="1">
        <w:r>
          <w:rPr>
            <w:rStyle w:val="Hyperlink"/>
            <w:rFonts w:ascii="Segoe UI" w:hAnsi="Segoe UI" w:cs="Segoe UI"/>
            <w:bdr w:val="none" w:sz="0" w:space="0" w:color="auto" w:frame="1"/>
            <w:shd w:val="clear" w:color="auto" w:fill="FFFFFF"/>
          </w:rPr>
          <w:t>https://www.myinvestmentservices.com/materials/Rental-Profits-Webinar-5-20-2020.docx</w:t>
        </w:r>
      </w:hyperlink>
    </w:p>
    <w:p w14:paraId="609E919E" w14:textId="77777777" w:rsidR="004E5966" w:rsidRDefault="004E5966" w:rsidP="004E5966">
      <w:pPr>
        <w:pStyle w:val="NormalWeb"/>
        <w:ind w:left="720"/>
        <w:rPr>
          <w:color w:val="000000"/>
          <w:sz w:val="32"/>
          <w:szCs w:val="32"/>
        </w:rPr>
      </w:pPr>
      <w:r>
        <w:rPr>
          <w:color w:val="000000"/>
          <w:sz w:val="32"/>
          <w:szCs w:val="32"/>
        </w:rPr>
        <w:t xml:space="preserve"> </w:t>
      </w:r>
      <w:proofErr w:type="spellStart"/>
      <w:r>
        <w:rPr>
          <w:color w:val="000000"/>
          <w:sz w:val="32"/>
          <w:szCs w:val="32"/>
        </w:rPr>
        <w:t>i</w:t>
      </w:r>
      <w:proofErr w:type="spellEnd"/>
      <w:r>
        <w:rPr>
          <w:color w:val="000000"/>
          <w:sz w:val="32"/>
          <w:szCs w:val="32"/>
        </w:rPr>
        <w:t xml:space="preserve">. Then send this video to them: </w:t>
      </w:r>
      <w:hyperlink r:id="rId15" w:history="1">
        <w:r>
          <w:rPr>
            <w:rStyle w:val="Hyperlink"/>
          </w:rPr>
          <w:t>https://www.youtube.com/watch?v=06RsrZyYY7Y&amp;list=PLbWuZnXj4OHkm8XTp5wNeEjOygzLZd3Mg&amp;index=5</w:t>
        </w:r>
      </w:hyperlink>
    </w:p>
    <w:p w14:paraId="3E454552" w14:textId="77777777" w:rsidR="004E5966" w:rsidRDefault="004E5966" w:rsidP="004E5966">
      <w:pPr>
        <w:pStyle w:val="NormalWeb"/>
        <w:ind w:left="720"/>
        <w:rPr>
          <w:color w:val="000000"/>
          <w:sz w:val="32"/>
          <w:szCs w:val="32"/>
        </w:rPr>
      </w:pPr>
      <w:r>
        <w:rPr>
          <w:color w:val="000000"/>
          <w:sz w:val="32"/>
          <w:szCs w:val="32"/>
        </w:rPr>
        <w:t>c. For Wholesaling use this playlist. Send one video per day from the following playlist:</w:t>
      </w:r>
    </w:p>
    <w:p w14:paraId="02813C5A" w14:textId="342E4831" w:rsidR="004E5966" w:rsidRDefault="00E33C0D" w:rsidP="004E5966">
      <w:pPr>
        <w:pStyle w:val="NormalWeb"/>
        <w:ind w:left="720"/>
        <w:rPr>
          <w:color w:val="000000"/>
          <w:sz w:val="32"/>
          <w:szCs w:val="32"/>
        </w:rPr>
      </w:pPr>
      <w:hyperlink r:id="rId16" w:tgtFrame="_blank" w:history="1">
        <w:r>
          <w:rPr>
            <w:rStyle w:val="Hyperlink"/>
            <w:rFonts w:ascii="Segoe UI" w:hAnsi="Segoe UI" w:cs="Segoe UI"/>
            <w:bdr w:val="none" w:sz="0" w:space="0" w:color="auto" w:frame="1"/>
            <w:shd w:val="clear" w:color="auto" w:fill="FFFFFF"/>
          </w:rPr>
          <w:t>https://www.myinvestmentservices.com/materials/Wholsaling-Webinar-5-20-2020.docx</w:t>
        </w:r>
      </w:hyperlink>
      <w:bookmarkStart w:id="0" w:name="_GoBack"/>
      <w:bookmarkEnd w:id="0"/>
    </w:p>
    <w:p w14:paraId="32F4E8D7" w14:textId="77777777" w:rsidR="004E5966" w:rsidRDefault="004E5966" w:rsidP="004E5966">
      <w:pPr>
        <w:pStyle w:val="ListParagraph"/>
        <w:rPr>
          <w:color w:val="000000"/>
          <w:sz w:val="32"/>
          <w:szCs w:val="32"/>
        </w:rPr>
      </w:pPr>
      <w:r>
        <w:rPr>
          <w:sz w:val="32"/>
          <w:szCs w:val="32"/>
        </w:rPr>
        <w:lastRenderedPageBreak/>
        <w:t xml:space="preserve"> </w:t>
      </w:r>
      <w:proofErr w:type="spellStart"/>
      <w:r>
        <w:rPr>
          <w:sz w:val="32"/>
          <w:szCs w:val="32"/>
        </w:rPr>
        <w:t>i</w:t>
      </w:r>
      <w:proofErr w:type="spellEnd"/>
      <w:r>
        <w:rPr>
          <w:color w:val="000000"/>
          <w:sz w:val="32"/>
          <w:szCs w:val="32"/>
        </w:rPr>
        <w:t xml:space="preserve">. Then send them this video: </w:t>
      </w:r>
      <w:hyperlink r:id="rId17" w:history="1">
        <w:r>
          <w:rPr>
            <w:rStyle w:val="Hyperlink"/>
          </w:rPr>
          <w:t>https://www.youtube.com/watch?v=SH4odRWdi4U&amp;list=PLbWuZnXj4OHkm8XTp5wNeEjOygzLZd3Mg&amp;index=2</w:t>
        </w:r>
      </w:hyperlink>
    </w:p>
    <w:p w14:paraId="4F6A95BF" w14:textId="77777777" w:rsidR="00AF05F4" w:rsidRPr="00AF05F4" w:rsidRDefault="00AF05F4" w:rsidP="00AF05F4">
      <w:pPr>
        <w:rPr>
          <w:color w:val="000000"/>
          <w:sz w:val="32"/>
          <w:szCs w:val="32"/>
        </w:rPr>
      </w:pPr>
    </w:p>
    <w:p w14:paraId="663D70C0" w14:textId="7B0A8C52" w:rsidR="00AF05F4" w:rsidRPr="00AF05F4" w:rsidRDefault="00415C25" w:rsidP="00AF05F4">
      <w:pPr>
        <w:rPr>
          <w:sz w:val="32"/>
          <w:szCs w:val="32"/>
        </w:rPr>
      </w:pPr>
      <w:r w:rsidRPr="00AF05F4">
        <w:rPr>
          <w:sz w:val="32"/>
          <w:szCs w:val="32"/>
        </w:rPr>
        <w:t>21.</w:t>
      </w:r>
      <w:r w:rsidRPr="00AF05F4">
        <w:rPr>
          <w:sz w:val="32"/>
          <w:szCs w:val="32"/>
        </w:rPr>
        <w:tab/>
      </w:r>
      <w:r w:rsidR="009E69F9" w:rsidRPr="00AF05F4">
        <w:rPr>
          <w:sz w:val="32"/>
          <w:szCs w:val="32"/>
        </w:rPr>
        <w:t xml:space="preserve">Work with the ones who </w:t>
      </w:r>
      <w:r w:rsidRPr="00AF05F4">
        <w:rPr>
          <w:sz w:val="32"/>
          <w:szCs w:val="32"/>
        </w:rPr>
        <w:t>let you know they are ready and follow steps 16 – 19 above!</w:t>
      </w:r>
      <w:r w:rsidR="00AF05F4" w:rsidRPr="00AF05F4">
        <w:rPr>
          <w:sz w:val="32"/>
          <w:szCs w:val="32"/>
        </w:rPr>
        <w:t xml:space="preserve"> Use the Letter campaign to find properties for your new clients!</w:t>
      </w:r>
      <w:r w:rsidR="004F7201">
        <w:rPr>
          <w:sz w:val="32"/>
          <w:szCs w:val="32"/>
        </w:rPr>
        <w:t xml:space="preserve"> This may be found under the Marketing Tools tab in the resource section of the Silver Level Membership at RealEstateWithGaryWilson.com.</w:t>
      </w:r>
    </w:p>
    <w:p w14:paraId="4C1A1C86" w14:textId="77777777" w:rsidR="009E69F9" w:rsidRPr="009E69F9" w:rsidRDefault="009E69F9" w:rsidP="009E69F9">
      <w:pPr>
        <w:pStyle w:val="ListParagraph"/>
        <w:rPr>
          <w:sz w:val="32"/>
          <w:szCs w:val="32"/>
        </w:rPr>
      </w:pPr>
    </w:p>
    <w:p w14:paraId="20C52755" w14:textId="5D499DA7" w:rsidR="009E69F9" w:rsidRPr="00415C25" w:rsidRDefault="009E69F9" w:rsidP="00415C25">
      <w:pPr>
        <w:pStyle w:val="ListParagraph"/>
        <w:numPr>
          <w:ilvl w:val="0"/>
          <w:numId w:val="3"/>
        </w:numPr>
        <w:rPr>
          <w:sz w:val="32"/>
          <w:szCs w:val="32"/>
        </w:rPr>
      </w:pPr>
      <w:r w:rsidRPr="00415C25">
        <w:rPr>
          <w:sz w:val="32"/>
          <w:szCs w:val="32"/>
        </w:rPr>
        <w:t>Now you have a client and you and they can begin to profit!</w:t>
      </w:r>
    </w:p>
    <w:p w14:paraId="4682BBE0" w14:textId="77777777" w:rsidR="00C85C48" w:rsidRPr="00C85C48" w:rsidRDefault="00C85C48" w:rsidP="00C85C48">
      <w:pPr>
        <w:pStyle w:val="ListParagraph"/>
        <w:rPr>
          <w:sz w:val="32"/>
          <w:szCs w:val="32"/>
        </w:rPr>
      </w:pPr>
    </w:p>
    <w:p w14:paraId="206E4B9B" w14:textId="77777777" w:rsidR="00C85C48" w:rsidRPr="00C85C48" w:rsidRDefault="00C85C48" w:rsidP="00415C25">
      <w:pPr>
        <w:pStyle w:val="ListParagraph"/>
        <w:numPr>
          <w:ilvl w:val="0"/>
          <w:numId w:val="3"/>
        </w:numPr>
        <w:rPr>
          <w:sz w:val="32"/>
          <w:szCs w:val="32"/>
        </w:rPr>
      </w:pPr>
      <w:r w:rsidRPr="00C85C48">
        <w:rPr>
          <w:sz w:val="32"/>
          <w:szCs w:val="32"/>
        </w:rPr>
        <w:t>TAKE ACTION NOW!</w:t>
      </w:r>
    </w:p>
    <w:sectPr w:rsidR="00C85C48" w:rsidRPr="00C85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BDE"/>
    <w:multiLevelType w:val="hybridMultilevel"/>
    <w:tmpl w:val="5DB6A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592409E">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C4499"/>
    <w:multiLevelType w:val="hybridMultilevel"/>
    <w:tmpl w:val="5DB6A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592409E">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36A93"/>
    <w:multiLevelType w:val="hybridMultilevel"/>
    <w:tmpl w:val="93CEE26A"/>
    <w:lvl w:ilvl="0" w:tplc="3CBA2292">
      <w:start w:val="20"/>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3066C1"/>
    <w:multiLevelType w:val="hybridMultilevel"/>
    <w:tmpl w:val="A0381948"/>
    <w:lvl w:ilvl="0" w:tplc="D8667C8C">
      <w:start w:val="1"/>
      <w:numFmt w:val="lowerRoman"/>
      <w:lvlText w:val="%1."/>
      <w:lvlJc w:val="left"/>
      <w:pPr>
        <w:ind w:left="1230" w:hanging="720"/>
      </w:pPr>
      <w:rPr>
        <w:rFonts w:hint="default"/>
        <w:color w:val="auto"/>
        <w:sz w:val="32"/>
        <w:u w:val="none"/>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6C315380"/>
    <w:multiLevelType w:val="hybridMultilevel"/>
    <w:tmpl w:val="D06C53E6"/>
    <w:lvl w:ilvl="0" w:tplc="B99E923E">
      <w:start w:val="22"/>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17"/>
    <w:rsid w:val="00002B3E"/>
    <w:rsid w:val="00095206"/>
    <w:rsid w:val="000D4081"/>
    <w:rsid w:val="00104FCE"/>
    <w:rsid w:val="001734EF"/>
    <w:rsid w:val="002065C0"/>
    <w:rsid w:val="00261BA3"/>
    <w:rsid w:val="003D058B"/>
    <w:rsid w:val="003D3DA5"/>
    <w:rsid w:val="00415C25"/>
    <w:rsid w:val="0047304B"/>
    <w:rsid w:val="004D258B"/>
    <w:rsid w:val="004E5966"/>
    <w:rsid w:val="004F7201"/>
    <w:rsid w:val="007004BA"/>
    <w:rsid w:val="0086426D"/>
    <w:rsid w:val="00922318"/>
    <w:rsid w:val="00995B29"/>
    <w:rsid w:val="009B5080"/>
    <w:rsid w:val="009E69F9"/>
    <w:rsid w:val="009F32C6"/>
    <w:rsid w:val="00A03E55"/>
    <w:rsid w:val="00A434F2"/>
    <w:rsid w:val="00A5345E"/>
    <w:rsid w:val="00AF05F4"/>
    <w:rsid w:val="00B6308F"/>
    <w:rsid w:val="00C85C48"/>
    <w:rsid w:val="00D35562"/>
    <w:rsid w:val="00D5701C"/>
    <w:rsid w:val="00E33C0D"/>
    <w:rsid w:val="00F54856"/>
    <w:rsid w:val="00F77AC0"/>
    <w:rsid w:val="00FB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unhideWhenUsed/>
    <w:rsid w:val="003D058B"/>
    <w:rPr>
      <w:color w:val="0000FF"/>
      <w:u w:val="single"/>
    </w:rPr>
  </w:style>
  <w:style w:type="paragraph" w:styleId="NormalWeb">
    <w:name w:val="Normal (Web)"/>
    <w:basedOn w:val="Normal"/>
    <w:uiPriority w:val="99"/>
    <w:semiHidden/>
    <w:unhideWhenUsed/>
    <w:rsid w:val="00B630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5B29"/>
    <w:rPr>
      <w:b/>
      <w:bCs/>
    </w:rPr>
  </w:style>
  <w:style w:type="character" w:customStyle="1" w:styleId="UnresolvedMention">
    <w:name w:val="Unresolved Mention"/>
    <w:basedOn w:val="DefaultParagraphFont"/>
    <w:uiPriority w:val="99"/>
    <w:semiHidden/>
    <w:unhideWhenUsed/>
    <w:rsid w:val="00D35562"/>
    <w:rPr>
      <w:color w:val="605E5C"/>
      <w:shd w:val="clear" w:color="auto" w:fill="E1DFDD"/>
    </w:rPr>
  </w:style>
  <w:style w:type="paragraph" w:styleId="BalloonText">
    <w:name w:val="Balloon Text"/>
    <w:basedOn w:val="Normal"/>
    <w:link w:val="BalloonTextChar"/>
    <w:uiPriority w:val="99"/>
    <w:semiHidden/>
    <w:unhideWhenUsed/>
    <w:rsid w:val="00F77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unhideWhenUsed/>
    <w:rsid w:val="003D058B"/>
    <w:rPr>
      <w:color w:val="0000FF"/>
      <w:u w:val="single"/>
    </w:rPr>
  </w:style>
  <w:style w:type="paragraph" w:styleId="NormalWeb">
    <w:name w:val="Normal (Web)"/>
    <w:basedOn w:val="Normal"/>
    <w:uiPriority w:val="99"/>
    <w:semiHidden/>
    <w:unhideWhenUsed/>
    <w:rsid w:val="00B630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5B29"/>
    <w:rPr>
      <w:b/>
      <w:bCs/>
    </w:rPr>
  </w:style>
  <w:style w:type="character" w:customStyle="1" w:styleId="UnresolvedMention">
    <w:name w:val="Unresolved Mention"/>
    <w:basedOn w:val="DefaultParagraphFont"/>
    <w:uiPriority w:val="99"/>
    <w:semiHidden/>
    <w:unhideWhenUsed/>
    <w:rsid w:val="00D35562"/>
    <w:rPr>
      <w:color w:val="605E5C"/>
      <w:shd w:val="clear" w:color="auto" w:fill="E1DFDD"/>
    </w:rPr>
  </w:style>
  <w:style w:type="paragraph" w:styleId="BalloonText">
    <w:name w:val="Balloon Text"/>
    <w:basedOn w:val="Normal"/>
    <w:link w:val="BalloonTextChar"/>
    <w:uiPriority w:val="99"/>
    <w:semiHidden/>
    <w:unhideWhenUsed/>
    <w:rsid w:val="00F77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59782">
      <w:bodyDiv w:val="1"/>
      <w:marLeft w:val="0"/>
      <w:marRight w:val="0"/>
      <w:marTop w:val="0"/>
      <w:marBottom w:val="0"/>
      <w:divBdr>
        <w:top w:val="none" w:sz="0" w:space="0" w:color="auto"/>
        <w:left w:val="none" w:sz="0" w:space="0" w:color="auto"/>
        <w:bottom w:val="none" w:sz="0" w:space="0" w:color="auto"/>
        <w:right w:val="none" w:sz="0" w:space="0" w:color="auto"/>
      </w:divBdr>
    </w:div>
    <w:div w:id="17356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h3rrHZ0ZGjY&amp;list=PLbWuZnXj4OHkm8XTp5wNeEjOygzLZd3Mg&amp;index=4&amp;t=0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du.myinvestmentservices.com/dashboard-members" TargetMode="External"/><Relationship Id="rId12" Type="http://schemas.openxmlformats.org/officeDocument/2006/relationships/hyperlink" Target="https://www.myinvestmentservices.com/materials/Flipping-Webinar-5-20-2020.docx" TargetMode="External"/><Relationship Id="rId17" Type="http://schemas.openxmlformats.org/officeDocument/2006/relationships/hyperlink" Target="https://www.youtube.com/watch?v=SH4odRWdi4U&amp;list=PLbWuZnXj4OHkm8XTp5wNeEjOygzLZd3Mg&amp;index=2" TargetMode="External"/><Relationship Id="rId2" Type="http://schemas.openxmlformats.org/officeDocument/2006/relationships/styles" Target="styles.xml"/><Relationship Id="rId16" Type="http://schemas.openxmlformats.org/officeDocument/2006/relationships/hyperlink" Target="https://www.myinvestmentservices.com/materials/Wholsaling-Webinar-5-20-2020.docx" TargetMode="External"/><Relationship Id="rId1" Type="http://schemas.openxmlformats.org/officeDocument/2006/relationships/numbering" Target="numbering.xml"/><Relationship Id="rId6" Type="http://schemas.openxmlformats.org/officeDocument/2006/relationships/hyperlink" Target="https://edu.myinvestmentservices.com/login" TargetMode="External"/><Relationship Id="rId11" Type="http://schemas.openxmlformats.org/officeDocument/2006/relationships/hyperlink" Target="https://www.myinvestmentservices.com/free-ebook-wholesaling" TargetMode="External"/><Relationship Id="rId5" Type="http://schemas.openxmlformats.org/officeDocument/2006/relationships/webSettings" Target="webSettings.xml"/><Relationship Id="rId15" Type="http://schemas.openxmlformats.org/officeDocument/2006/relationships/hyperlink" Target="https://www.youtube.com/watch?v=06RsrZyYY7Y&amp;list=PLbWuZnXj4OHkm8XTp5wNeEjOygzLZd3Mg&amp;index=5" TargetMode="External"/><Relationship Id="rId10" Type="http://schemas.openxmlformats.org/officeDocument/2006/relationships/hyperlink" Target="https://www.myinvestmentservices.com/free-ebook-rental-prof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yinvestmentservices.com/free-ebook-flipping/" TargetMode="External"/><Relationship Id="rId14" Type="http://schemas.openxmlformats.org/officeDocument/2006/relationships/hyperlink" Target="https://www.myinvestmentservices.com/materials/Rental-Profits-Webinar-5-20-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Beverly Kepchia</cp:lastModifiedBy>
  <cp:revision>3</cp:revision>
  <dcterms:created xsi:type="dcterms:W3CDTF">2020-05-21T17:52:00Z</dcterms:created>
  <dcterms:modified xsi:type="dcterms:W3CDTF">2020-06-01T18:59:00Z</dcterms:modified>
</cp:coreProperties>
</file>